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BC22" w14:textId="77777777" w:rsidR="00624CA4" w:rsidRPr="00BF6FBD" w:rsidRDefault="00624CA4" w:rsidP="00BF6F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B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14486D1F" w14:textId="432B1733" w:rsidR="00432435" w:rsidRPr="00BF6FBD" w:rsidRDefault="00432435" w:rsidP="00BF6F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>армрестлинг</w:t>
      </w:r>
    </w:p>
    <w:p w14:paraId="7AF6FE49" w14:textId="77777777" w:rsidR="00F2725D" w:rsidRPr="00BF6FBD" w:rsidRDefault="00F2725D" w:rsidP="00BF6FBD">
      <w:pPr>
        <w:spacing w:line="360" w:lineRule="auto"/>
        <w:ind w:firstLine="708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14:paraId="613CF419" w14:textId="07D7C040" w:rsidR="00E310B3" w:rsidRPr="00BF6FBD" w:rsidRDefault="00F2239A" w:rsidP="00BF6F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eastAsia="Times New Roman" w:hAnsi="Times New Roman" w:cs="Times New Roman"/>
          <w:noProof/>
          <w:color w:val="272B37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9E16EE8" wp14:editId="6095E07A">
            <wp:simplePos x="0" y="0"/>
            <wp:positionH relativeFrom="margin">
              <wp:posOffset>2781300</wp:posOffset>
            </wp:positionH>
            <wp:positionV relativeFrom="paragraph">
              <wp:posOffset>19050</wp:posOffset>
            </wp:positionV>
            <wp:extent cx="310515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67" y="21319"/>
                <wp:lineTo x="21467" y="0"/>
                <wp:lineTo x="0" y="0"/>
              </wp:wrapPolygon>
            </wp:wrapTight>
            <wp:docPr id="177934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49257" name="Рисунок 177934925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2965" w:rsidRPr="00BF6FBD">
        <w:rPr>
          <w:rStyle w:val="a5"/>
          <w:rFonts w:ascii="Times New Roman" w:hAnsi="Times New Roman" w:cs="Times New Roman"/>
          <w:sz w:val="28"/>
          <w:szCs w:val="28"/>
        </w:rPr>
        <w:t>Армрестлинг доступен для спортсменов с поражением опорно-двигательного аппарата (ПОДА)</w:t>
      </w:r>
      <w:r w:rsidR="00F92965" w:rsidRPr="00BF6F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5C2031" w14:textId="27CAD300" w:rsidR="00F92965" w:rsidRPr="00BF6FBD" w:rsidRDefault="00F92965" w:rsidP="00BF6FB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BF6FBD">
        <w:rPr>
          <w:rFonts w:ascii="Times New Roman" w:hAnsi="Times New Roman" w:cs="Times New Roman"/>
          <w:sz w:val="28"/>
          <w:szCs w:val="28"/>
        </w:rPr>
        <w:t>непаралимпийский</w:t>
      </w:r>
      <w:proofErr w:type="spellEnd"/>
      <w:r w:rsidRPr="00BF6FBD">
        <w:rPr>
          <w:rFonts w:ascii="Times New Roman" w:hAnsi="Times New Roman" w:cs="Times New Roman"/>
          <w:sz w:val="28"/>
          <w:szCs w:val="28"/>
        </w:rPr>
        <w:t xml:space="preserve"> вид спорта, который адаптируется под физические особенности участников с ограниченными возможностями. Цель </w:t>
      </w:r>
      <w:r w:rsidR="005B2890" w:rsidRPr="00BF6FBD">
        <w:rPr>
          <w:rFonts w:ascii="Times New Roman" w:hAnsi="Times New Roman" w:cs="Times New Roman"/>
          <w:sz w:val="28"/>
          <w:szCs w:val="28"/>
        </w:rPr>
        <w:t>–</w:t>
      </w:r>
      <w:r w:rsidRPr="00BF6FBD">
        <w:rPr>
          <w:rFonts w:ascii="Times New Roman" w:hAnsi="Times New Roman" w:cs="Times New Roman"/>
          <w:sz w:val="28"/>
          <w:szCs w:val="28"/>
        </w:rPr>
        <w:t xml:space="preserve"> позволить спортсменам участвовать в соревнованиях и достигать высоких результатов, несмотря на ограничения</w:t>
      </w:r>
      <w:r w:rsidR="005B2890" w:rsidRPr="00BF6FBD">
        <w:rPr>
          <w:rFonts w:ascii="Times New Roman" w:hAnsi="Times New Roman" w:cs="Times New Roman"/>
          <w:sz w:val="28"/>
          <w:szCs w:val="28"/>
        </w:rPr>
        <w:t>.</w:t>
      </w:r>
      <w:r w:rsidR="00E310B3" w:rsidRPr="00BF6F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BBBB0" w14:textId="2B0D7DB2" w:rsidR="00F92965" w:rsidRPr="00BF6FBD" w:rsidRDefault="00F92965" w:rsidP="00BF6FB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>Развитие армрестлинга для спортсменов с ПОДА в России занимается </w:t>
      </w:r>
      <w:r w:rsidRPr="00BF6FB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Всероссийская федерация спорта лиц с поражением опорно-двигательного аппарата</w:t>
      </w:r>
      <w:r w:rsidR="005B2890" w:rsidRPr="00BF6FB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BF6FB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310B3" w:rsidRPr="00BF6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6C1824" w14:textId="43B0F2B5" w:rsidR="00F92965" w:rsidRPr="00BF6FBD" w:rsidRDefault="00F92965" w:rsidP="00BF6F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8EDA5E" wp14:editId="7060913E">
            <wp:extent cx="2190750" cy="2190750"/>
            <wp:effectExtent l="0" t="0" r="0" b="0"/>
            <wp:docPr id="2" name="Рисунок 2" descr="Стол для армрестлинга разборный ФАР AV125/80 купить с доставкой недор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л для армрестлинга разборный ФАР AV125/80 купить с доставкой недорог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708AD" w14:textId="77777777" w:rsidR="00F92965" w:rsidRPr="00BF6FBD" w:rsidRDefault="00F92965" w:rsidP="00BF6FBD">
      <w:pPr>
        <w:pStyle w:val="2"/>
        <w:spacing w:before="360" w:beforeAutospacing="0" w:after="120" w:afterAutospacing="0" w:line="360" w:lineRule="auto"/>
        <w:jc w:val="both"/>
        <w:rPr>
          <w:color w:val="333333"/>
          <w:sz w:val="28"/>
          <w:szCs w:val="28"/>
        </w:rPr>
      </w:pPr>
      <w:r w:rsidRPr="00BF6FBD">
        <w:rPr>
          <w:color w:val="333333"/>
          <w:sz w:val="28"/>
          <w:szCs w:val="28"/>
        </w:rPr>
        <w:t>Правила</w:t>
      </w:r>
    </w:p>
    <w:p w14:paraId="1444A865" w14:textId="77777777" w:rsidR="00F92965" w:rsidRPr="00BF6FBD" w:rsidRDefault="00F92965" w:rsidP="00BF6FB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>Некоторые особенности проведения соревнований по армрестлингу для спортсменов с ПОДА:</w:t>
      </w:r>
    </w:p>
    <w:p w14:paraId="28FCF279" w14:textId="5AFFCE6D" w:rsidR="00F92965" w:rsidRPr="00BF6FBD" w:rsidRDefault="00F92965" w:rsidP="00BF6FBD">
      <w:pPr>
        <w:pStyle w:val="futurismarkdown-listitem"/>
        <w:numPr>
          <w:ilvl w:val="0"/>
          <w:numId w:val="4"/>
        </w:numPr>
        <w:spacing w:before="120" w:beforeAutospacing="0" w:after="120" w:afterAutospacing="0" w:line="360" w:lineRule="auto"/>
        <w:jc w:val="both"/>
        <w:rPr>
          <w:sz w:val="28"/>
          <w:szCs w:val="28"/>
        </w:rPr>
      </w:pPr>
      <w:proofErr w:type="gramStart"/>
      <w:r w:rsidRPr="00BF6FBD">
        <w:rPr>
          <w:rStyle w:val="a5"/>
          <w:sz w:val="28"/>
          <w:szCs w:val="28"/>
        </w:rPr>
        <w:lastRenderedPageBreak/>
        <w:t>Борьба</w:t>
      </w:r>
      <w:proofErr w:type="gramEnd"/>
      <w:r w:rsidRPr="00BF6FBD">
        <w:rPr>
          <w:rStyle w:val="a5"/>
          <w:sz w:val="28"/>
          <w:szCs w:val="28"/>
        </w:rPr>
        <w:t xml:space="preserve"> сидя</w:t>
      </w:r>
      <w:r w:rsidRPr="00BF6FBD">
        <w:rPr>
          <w:sz w:val="28"/>
          <w:szCs w:val="28"/>
        </w:rPr>
        <w:t> </w:t>
      </w:r>
      <w:r w:rsidR="005B2890" w:rsidRPr="00BF6FBD">
        <w:rPr>
          <w:sz w:val="28"/>
          <w:szCs w:val="28"/>
        </w:rPr>
        <w:t xml:space="preserve">– </w:t>
      </w:r>
      <w:r w:rsidRPr="00BF6FBD">
        <w:rPr>
          <w:sz w:val="28"/>
          <w:szCs w:val="28"/>
        </w:rPr>
        <w:t>спортсмены соревнуются на стуле без подлокотников или в инвалидной коляске. По желанию могут прикрепляться ремнями к спинке или сиденью стула (коляски).</w:t>
      </w:r>
    </w:p>
    <w:p w14:paraId="0AEEE640" w14:textId="4DB0FC8B" w:rsidR="00F92965" w:rsidRPr="00BF6FBD" w:rsidRDefault="00F92965" w:rsidP="00BF6FBD">
      <w:pPr>
        <w:pStyle w:val="futurismarkdown-listitem"/>
        <w:numPr>
          <w:ilvl w:val="0"/>
          <w:numId w:val="4"/>
        </w:numPr>
        <w:spacing w:after="120" w:afterAutospacing="0" w:line="360" w:lineRule="auto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Учёт специальных приспособлений</w:t>
      </w:r>
      <w:r w:rsidRPr="00BF6FBD">
        <w:rPr>
          <w:sz w:val="28"/>
          <w:szCs w:val="28"/>
        </w:rPr>
        <w:t> </w:t>
      </w:r>
      <w:r w:rsidR="005B2890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протезы ног и рук считаются частью тела и учитываются при взвешивании участников. Если спортсмен взвешивается без протеза, его фамилия обводится в протоколе кружком, и он должен участвовать в соревнованиях без протеза.</w:t>
      </w:r>
    </w:p>
    <w:p w14:paraId="0A03D402" w14:textId="77777777" w:rsidR="00F92965" w:rsidRPr="00BF6FBD" w:rsidRDefault="00F92965" w:rsidP="00BF6FBD">
      <w:pPr>
        <w:pStyle w:val="futurismarkdown-listitem"/>
        <w:numPr>
          <w:ilvl w:val="0"/>
          <w:numId w:val="4"/>
        </w:numPr>
        <w:spacing w:after="120" w:afterAutospacing="0" w:line="360" w:lineRule="auto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Во время поединка</w:t>
      </w:r>
      <w:r w:rsidRPr="00BF6FBD">
        <w:rPr>
          <w:sz w:val="28"/>
          <w:szCs w:val="28"/>
        </w:rPr>
        <w:t> разрешается допуск на сцену помощника (тренера) для страховки спортсмена со спины в соответствующей спортивной форме.</w:t>
      </w:r>
    </w:p>
    <w:p w14:paraId="4FE91164" w14:textId="5209C61C" w:rsidR="00F92965" w:rsidRPr="00BF6FBD" w:rsidRDefault="00F92965" w:rsidP="00BF6FBD">
      <w:pPr>
        <w:spacing w:line="360" w:lineRule="auto"/>
        <w:ind w:firstLine="75"/>
        <w:jc w:val="both"/>
        <w:rPr>
          <w:rFonts w:ascii="Times New Roman" w:hAnsi="Times New Roman" w:cs="Times New Roman"/>
          <w:sz w:val="28"/>
          <w:szCs w:val="28"/>
        </w:rPr>
      </w:pPr>
    </w:p>
    <w:p w14:paraId="3B4CF9CD" w14:textId="77777777" w:rsidR="00F92965" w:rsidRPr="00BF6FBD" w:rsidRDefault="00F92965" w:rsidP="00BF6FBD">
      <w:pPr>
        <w:pStyle w:val="2"/>
        <w:spacing w:before="360" w:beforeAutospacing="0" w:after="120" w:afterAutospacing="0" w:line="360" w:lineRule="auto"/>
        <w:jc w:val="both"/>
        <w:rPr>
          <w:color w:val="333333"/>
          <w:sz w:val="28"/>
          <w:szCs w:val="28"/>
        </w:rPr>
      </w:pPr>
      <w:r w:rsidRPr="00BF6FBD">
        <w:rPr>
          <w:color w:val="333333"/>
          <w:sz w:val="28"/>
          <w:szCs w:val="28"/>
        </w:rPr>
        <w:t>Категории</w:t>
      </w:r>
    </w:p>
    <w:p w14:paraId="13180A76" w14:textId="153D6085" w:rsidR="00F92965" w:rsidRPr="00BF6FBD" w:rsidRDefault="00F92965" w:rsidP="00BF6FB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 xml:space="preserve">Для спортсменов в армрестлинге </w:t>
      </w:r>
      <w:r w:rsidR="00F2239A" w:rsidRPr="00BF6FBD">
        <w:rPr>
          <w:rFonts w:ascii="Times New Roman" w:hAnsi="Times New Roman" w:cs="Times New Roman"/>
          <w:sz w:val="28"/>
          <w:szCs w:val="28"/>
        </w:rPr>
        <w:t xml:space="preserve">с ПОДА </w:t>
      </w:r>
      <w:r w:rsidRPr="00BF6FBD">
        <w:rPr>
          <w:rFonts w:ascii="Times New Roman" w:hAnsi="Times New Roman" w:cs="Times New Roman"/>
          <w:sz w:val="28"/>
          <w:szCs w:val="28"/>
        </w:rPr>
        <w:t>существуют </w:t>
      </w:r>
      <w:r w:rsidRPr="00BF6FBD">
        <w:rPr>
          <w:rStyle w:val="a5"/>
          <w:rFonts w:ascii="Times New Roman" w:hAnsi="Times New Roman" w:cs="Times New Roman"/>
          <w:sz w:val="28"/>
          <w:szCs w:val="28"/>
        </w:rPr>
        <w:t>функциональные классы</w:t>
      </w:r>
      <w:r w:rsidRPr="00BF6F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56144E" w14:textId="483BB213" w:rsidR="00F92965" w:rsidRPr="00BF6FBD" w:rsidRDefault="00F92965" w:rsidP="00BF6FBD">
      <w:pPr>
        <w:pStyle w:val="futurismarkdown-listitem"/>
        <w:numPr>
          <w:ilvl w:val="0"/>
          <w:numId w:val="6"/>
        </w:numPr>
        <w:spacing w:before="120" w:beforeAutospacing="0" w:after="120" w:afterAutospacing="0" w:line="360" w:lineRule="auto"/>
        <w:ind w:left="851" w:hanging="567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PID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передвигающиеся постоянно в инвалидной коляске и соревнующиеся сидя.</w:t>
      </w:r>
    </w:p>
    <w:p w14:paraId="2D55BA18" w14:textId="5D7A77B6" w:rsidR="00F92965" w:rsidRPr="00BF6FBD" w:rsidRDefault="00F92965" w:rsidP="00BF6FBD">
      <w:pPr>
        <w:pStyle w:val="futurismarkdown-listitem"/>
        <w:numPr>
          <w:ilvl w:val="0"/>
          <w:numId w:val="6"/>
        </w:numPr>
        <w:spacing w:after="120" w:afterAutospacing="0" w:line="360" w:lineRule="auto"/>
        <w:ind w:left="851" w:hanging="567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PIU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соревнующиеся стоя.</w:t>
      </w:r>
    </w:p>
    <w:p w14:paraId="4CD108AE" w14:textId="0832BA38" w:rsidR="00F92965" w:rsidRPr="00BF6FBD" w:rsidRDefault="00F92965" w:rsidP="00BF6FBD">
      <w:pPr>
        <w:pStyle w:val="futurismarkdown-listitem"/>
        <w:numPr>
          <w:ilvl w:val="0"/>
          <w:numId w:val="6"/>
        </w:numPr>
        <w:spacing w:after="120" w:afterAutospacing="0" w:line="360" w:lineRule="auto"/>
        <w:ind w:left="851" w:hanging="567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PIUH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соревнующиеся стоя, свободная рука фиксируется на туловище.</w:t>
      </w:r>
    </w:p>
    <w:p w14:paraId="0A46CC83" w14:textId="3C8B0D48" w:rsidR="00F92965" w:rsidRPr="00BF6FBD" w:rsidRDefault="00F92965" w:rsidP="00BF6FBD">
      <w:pPr>
        <w:pStyle w:val="futurismarkdown-listitem"/>
        <w:numPr>
          <w:ilvl w:val="0"/>
          <w:numId w:val="6"/>
        </w:numPr>
        <w:spacing w:after="120" w:afterAutospacing="0" w:line="360" w:lineRule="auto"/>
        <w:ind w:left="851" w:hanging="567"/>
        <w:jc w:val="both"/>
        <w:rPr>
          <w:sz w:val="28"/>
          <w:szCs w:val="28"/>
        </w:rPr>
      </w:pPr>
      <w:r w:rsidRPr="00BF6FBD">
        <w:rPr>
          <w:rStyle w:val="a5"/>
          <w:sz w:val="28"/>
          <w:szCs w:val="28"/>
        </w:rPr>
        <w:t>PIDH</w:t>
      </w:r>
      <w:r w:rsidRPr="00BF6FBD">
        <w:rPr>
          <w:sz w:val="28"/>
          <w:szCs w:val="28"/>
        </w:rPr>
        <w:t> </w:t>
      </w:r>
      <w:r w:rsidR="00040B9C" w:rsidRPr="00BF6FBD">
        <w:rPr>
          <w:sz w:val="28"/>
          <w:szCs w:val="28"/>
        </w:rPr>
        <w:t>–</w:t>
      </w:r>
      <w:r w:rsidRPr="00BF6FBD">
        <w:rPr>
          <w:sz w:val="28"/>
          <w:szCs w:val="28"/>
        </w:rPr>
        <w:t xml:space="preserve"> спортсмены, передвигающиеся постоянно в инвалидной коляске и соревнующиеся сидя, свободная рука фиксируется на туловище.</w:t>
      </w:r>
    </w:p>
    <w:p w14:paraId="5B035094" w14:textId="1C5E818A" w:rsidR="0021080F" w:rsidRPr="00BF6FBD" w:rsidRDefault="00176139" w:rsidP="00BF6FB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FBD">
        <w:rPr>
          <w:rFonts w:ascii="Times New Roman" w:hAnsi="Times New Roman" w:cs="Times New Roman"/>
          <w:b/>
          <w:bCs/>
          <w:sz w:val="28"/>
          <w:szCs w:val="28"/>
        </w:rPr>
        <w:t>Достижения</w:t>
      </w:r>
    </w:p>
    <w:p w14:paraId="1BC54E9E" w14:textId="7B3D7D0A" w:rsidR="009A2854" w:rsidRPr="00BF6FBD" w:rsidRDefault="009A2854" w:rsidP="00BF6F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lastRenderedPageBreak/>
        <w:t xml:space="preserve">Владимир Владимирович </w:t>
      </w:r>
      <w:r w:rsidR="001721BD" w:rsidRPr="00BF6FBD">
        <w:rPr>
          <w:rFonts w:ascii="Times New Roman" w:hAnsi="Times New Roman" w:cs="Times New Roman"/>
          <w:sz w:val="28"/>
          <w:szCs w:val="28"/>
        </w:rPr>
        <w:t>Дегтярёв занял</w:t>
      </w:r>
      <w:r w:rsidRPr="00BF6FBD">
        <w:rPr>
          <w:rFonts w:ascii="Times New Roman" w:hAnsi="Times New Roman" w:cs="Times New Roman"/>
          <w:sz w:val="28"/>
          <w:szCs w:val="28"/>
        </w:rPr>
        <w:t xml:space="preserve"> первое место на Всероссийских соревнованиях по армрестлингу (ПОДА) «Кубок Отечества» среди участников СВО</w:t>
      </w:r>
      <w:r w:rsidR="0098365B" w:rsidRPr="00BF6FBD">
        <w:rPr>
          <w:rFonts w:ascii="Times New Roman" w:hAnsi="Times New Roman" w:cs="Times New Roman"/>
          <w:sz w:val="28"/>
          <w:szCs w:val="28"/>
        </w:rPr>
        <w:t xml:space="preserve"> в весовой категории 85 кг в борьбе правой рукой</w:t>
      </w:r>
      <w:r w:rsidRPr="00BF6FBD">
        <w:rPr>
          <w:rFonts w:ascii="Times New Roman" w:hAnsi="Times New Roman" w:cs="Times New Roman"/>
          <w:sz w:val="28"/>
          <w:szCs w:val="28"/>
        </w:rPr>
        <w:t>.</w:t>
      </w:r>
    </w:p>
    <w:p w14:paraId="0CC2EBE6" w14:textId="2BDD7D94" w:rsidR="009A2854" w:rsidRPr="00BF6FBD" w:rsidRDefault="0098365B" w:rsidP="00BF6F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FBD">
        <w:rPr>
          <w:rFonts w:ascii="Times New Roman" w:hAnsi="Times New Roman" w:cs="Times New Roman"/>
          <w:sz w:val="28"/>
          <w:szCs w:val="28"/>
        </w:rPr>
        <w:t>Соревнования были</w:t>
      </w:r>
      <w:r w:rsidR="009A2854" w:rsidRPr="00BF6FBD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Pr="00BF6FBD">
        <w:rPr>
          <w:rFonts w:ascii="Times New Roman" w:hAnsi="Times New Roman" w:cs="Times New Roman"/>
          <w:sz w:val="28"/>
          <w:szCs w:val="28"/>
        </w:rPr>
        <w:t>ны</w:t>
      </w:r>
      <w:r w:rsidR="009A2854" w:rsidRPr="00BF6FBD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Pr="00BF6FBD">
        <w:rPr>
          <w:rFonts w:ascii="Times New Roman" w:hAnsi="Times New Roman" w:cs="Times New Roman"/>
          <w:sz w:val="28"/>
          <w:szCs w:val="28"/>
        </w:rPr>
        <w:t>ей</w:t>
      </w:r>
      <w:r w:rsidR="009A2854" w:rsidRPr="00BF6FBD">
        <w:rPr>
          <w:rFonts w:ascii="Times New Roman" w:hAnsi="Times New Roman" w:cs="Times New Roman"/>
          <w:sz w:val="28"/>
          <w:szCs w:val="28"/>
        </w:rPr>
        <w:t xml:space="preserve"> армрестлинга России и Государственны</w:t>
      </w:r>
      <w:r w:rsidRPr="00BF6FBD">
        <w:rPr>
          <w:rFonts w:ascii="Times New Roman" w:hAnsi="Times New Roman" w:cs="Times New Roman"/>
          <w:sz w:val="28"/>
          <w:szCs w:val="28"/>
        </w:rPr>
        <w:t>м</w:t>
      </w:r>
      <w:r w:rsidR="009A2854" w:rsidRPr="00BF6FBD">
        <w:rPr>
          <w:rFonts w:ascii="Times New Roman" w:hAnsi="Times New Roman" w:cs="Times New Roman"/>
          <w:sz w:val="28"/>
          <w:szCs w:val="28"/>
        </w:rPr>
        <w:t xml:space="preserve"> фонд</w:t>
      </w:r>
      <w:r w:rsidRPr="00BF6FBD">
        <w:rPr>
          <w:rFonts w:ascii="Times New Roman" w:hAnsi="Times New Roman" w:cs="Times New Roman"/>
          <w:sz w:val="28"/>
          <w:szCs w:val="28"/>
        </w:rPr>
        <w:t>ом</w:t>
      </w:r>
      <w:r w:rsidR="009A2854" w:rsidRPr="00BF6FBD">
        <w:rPr>
          <w:rFonts w:ascii="Times New Roman" w:hAnsi="Times New Roman" w:cs="Times New Roman"/>
          <w:sz w:val="28"/>
          <w:szCs w:val="28"/>
        </w:rPr>
        <w:t xml:space="preserve"> поддержки участников специальной военной операции «Защитники Отечества». Соревнования прошли в г. Гатчина Ленинградской области, объединив около ста спортсменов из 31 субъекта России.</w:t>
      </w:r>
    </w:p>
    <w:p w14:paraId="3C30712F" w14:textId="29BE5A06" w:rsidR="009A2854" w:rsidRPr="00BF6FBD" w:rsidRDefault="009A2854" w:rsidP="00BF6FB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A2854" w:rsidRPr="00BF6FBD" w:rsidSect="00F2239A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26C5"/>
    <w:multiLevelType w:val="multilevel"/>
    <w:tmpl w:val="67B8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E4AA0"/>
    <w:multiLevelType w:val="multilevel"/>
    <w:tmpl w:val="3E7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A7011"/>
    <w:multiLevelType w:val="hybridMultilevel"/>
    <w:tmpl w:val="000C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C8F"/>
    <w:multiLevelType w:val="multilevel"/>
    <w:tmpl w:val="35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223BA"/>
    <w:multiLevelType w:val="hybridMultilevel"/>
    <w:tmpl w:val="A45606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FE4B1A"/>
    <w:multiLevelType w:val="hybridMultilevel"/>
    <w:tmpl w:val="D5B40E72"/>
    <w:lvl w:ilvl="0" w:tplc="97A63F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7438577">
    <w:abstractNumId w:val="1"/>
  </w:num>
  <w:num w:numId="2" w16cid:durableId="700668734">
    <w:abstractNumId w:val="3"/>
  </w:num>
  <w:num w:numId="3" w16cid:durableId="753017864">
    <w:abstractNumId w:val="5"/>
  </w:num>
  <w:num w:numId="4" w16cid:durableId="857424687">
    <w:abstractNumId w:val="2"/>
  </w:num>
  <w:num w:numId="5" w16cid:durableId="92744567">
    <w:abstractNumId w:val="0"/>
  </w:num>
  <w:num w:numId="6" w16cid:durableId="1128206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92"/>
    <w:rsid w:val="00020DDB"/>
    <w:rsid w:val="00040B9C"/>
    <w:rsid w:val="000D1546"/>
    <w:rsid w:val="0010513A"/>
    <w:rsid w:val="00145372"/>
    <w:rsid w:val="001721BD"/>
    <w:rsid w:val="00176139"/>
    <w:rsid w:val="0021080F"/>
    <w:rsid w:val="00304C26"/>
    <w:rsid w:val="00432435"/>
    <w:rsid w:val="005166B4"/>
    <w:rsid w:val="00517AA4"/>
    <w:rsid w:val="00551A8C"/>
    <w:rsid w:val="005747AD"/>
    <w:rsid w:val="005B2890"/>
    <w:rsid w:val="00617129"/>
    <w:rsid w:val="00624CA4"/>
    <w:rsid w:val="007B768D"/>
    <w:rsid w:val="008B0F8F"/>
    <w:rsid w:val="0098365B"/>
    <w:rsid w:val="009A2854"/>
    <w:rsid w:val="00A7193D"/>
    <w:rsid w:val="00B02BD9"/>
    <w:rsid w:val="00B10DA8"/>
    <w:rsid w:val="00BB1157"/>
    <w:rsid w:val="00BF6FBD"/>
    <w:rsid w:val="00C36758"/>
    <w:rsid w:val="00C45172"/>
    <w:rsid w:val="00CD362E"/>
    <w:rsid w:val="00E310B3"/>
    <w:rsid w:val="00E4300A"/>
    <w:rsid w:val="00F06CDA"/>
    <w:rsid w:val="00F2239A"/>
    <w:rsid w:val="00F2725D"/>
    <w:rsid w:val="00F92965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965"/>
    <w:rPr>
      <w:b/>
      <w:bCs/>
    </w:rPr>
  </w:style>
  <w:style w:type="paragraph" w:customStyle="1" w:styleId="futurismarkdown-listitem">
    <w:name w:val="futurismarkdown-listitem"/>
    <w:basedOn w:val="a"/>
    <w:rsid w:val="00F9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0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18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4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7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User</cp:lastModifiedBy>
  <cp:revision>11</cp:revision>
  <dcterms:created xsi:type="dcterms:W3CDTF">2025-10-16T11:50:00Z</dcterms:created>
  <dcterms:modified xsi:type="dcterms:W3CDTF">2025-10-22T05:01:00Z</dcterms:modified>
</cp:coreProperties>
</file>